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7A8CB" w14:textId="77777777" w:rsidR="003A15E2" w:rsidRPr="003A15E2" w:rsidRDefault="003A15E2" w:rsidP="003A15E2">
      <w:pPr>
        <w:shd w:val="clear" w:color="auto" w:fill="009990"/>
        <w:spacing w:after="0" w:line="369" w:lineRule="atLeast"/>
        <w:outlineLvl w:val="1"/>
        <w:rPr>
          <w:rFonts w:ascii="Times New Roman" w:eastAsia="Times New Roman" w:hAnsi="Times New Roman" w:cs="Times New Roman"/>
          <w:color w:val="6D7A8E"/>
          <w:sz w:val="38"/>
          <w:szCs w:val="38"/>
          <w:lang w:eastAsia="nl-NL"/>
        </w:rPr>
      </w:pPr>
      <w:r w:rsidRPr="003A15E2">
        <w:rPr>
          <w:rFonts w:ascii="Times New Roman" w:eastAsia="Times New Roman" w:hAnsi="Times New Roman" w:cs="Times New Roman"/>
          <w:color w:val="6D7A8E"/>
          <w:sz w:val="38"/>
          <w:szCs w:val="38"/>
          <w:lang w:eastAsia="nl-NL"/>
        </w:rPr>
        <w:t>Begrippenlijst</w:t>
      </w:r>
    </w:p>
    <w:p w14:paraId="329355E7" w14:textId="77777777" w:rsidR="003A15E2" w:rsidRPr="003A15E2" w:rsidRDefault="003A15E2" w:rsidP="003A15E2">
      <w:pPr>
        <w:pBdr>
          <w:left w:val="single" w:sz="36" w:space="6" w:color="009990"/>
        </w:pBdr>
        <w:spacing w:before="100" w:beforeAutospacing="1" w:after="100" w:afterAutospacing="1" w:line="369" w:lineRule="atLeast"/>
        <w:ind w:left="-198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3A15E2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Anurie</w:t>
      </w:r>
    </w:p>
    <w:p w14:paraId="595356CF" w14:textId="77777777" w:rsidR="003A15E2" w:rsidRPr="003A15E2" w:rsidRDefault="003A15E2" w:rsidP="003A15E2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r w:rsidRPr="003A15E2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Afwezige urinelozing (minder dan 50 milliliter per 24 uur).</w:t>
      </w:r>
    </w:p>
    <w:p w14:paraId="6D361F82" w14:textId="77777777" w:rsidR="003A15E2" w:rsidRPr="003A15E2" w:rsidRDefault="003A15E2" w:rsidP="003A15E2">
      <w:pPr>
        <w:pBdr>
          <w:left w:val="single" w:sz="36" w:space="6" w:color="009990"/>
        </w:pBdr>
        <w:spacing w:before="100" w:beforeAutospacing="1" w:after="100" w:afterAutospacing="1" w:line="369" w:lineRule="atLeast"/>
        <w:ind w:left="-198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proofErr w:type="spellStart"/>
      <w:r w:rsidRPr="003A15E2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Asthma</w:t>
      </w:r>
      <w:proofErr w:type="spellEnd"/>
      <w:r w:rsidRPr="003A15E2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 cardiale</w:t>
      </w:r>
    </w:p>
    <w:p w14:paraId="5063B609" w14:textId="77777777" w:rsidR="003A15E2" w:rsidRPr="003A15E2" w:rsidRDefault="003A15E2" w:rsidP="003A15E2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r w:rsidRPr="003A15E2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Ernstige kortademigheid als gevolg van acuut linkerventrikel hartfalen.</w:t>
      </w:r>
    </w:p>
    <w:p w14:paraId="1C4B6232" w14:textId="77777777" w:rsidR="003A15E2" w:rsidRPr="003A15E2" w:rsidRDefault="003A15E2" w:rsidP="003A15E2">
      <w:pPr>
        <w:pBdr>
          <w:left w:val="single" w:sz="36" w:space="6" w:color="009990"/>
        </w:pBdr>
        <w:spacing w:before="100" w:beforeAutospacing="1" w:after="100" w:afterAutospacing="1" w:line="369" w:lineRule="atLeast"/>
        <w:ind w:left="-198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3A15E2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Bekkenbodemspieren</w:t>
      </w:r>
    </w:p>
    <w:p w14:paraId="1302D35C" w14:textId="77777777" w:rsidR="003A15E2" w:rsidRPr="003A15E2" w:rsidRDefault="003A15E2" w:rsidP="003A15E2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r w:rsidRPr="003A15E2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Spieren die je gebruikt om de urine op te houden.</w:t>
      </w:r>
    </w:p>
    <w:p w14:paraId="6E7336ED" w14:textId="77777777" w:rsidR="003A15E2" w:rsidRPr="003A15E2" w:rsidRDefault="003A15E2" w:rsidP="003A15E2">
      <w:pPr>
        <w:pBdr>
          <w:left w:val="single" w:sz="36" w:space="6" w:color="009990"/>
        </w:pBdr>
        <w:spacing w:before="100" w:beforeAutospacing="1" w:after="100" w:afterAutospacing="1" w:line="369" w:lineRule="atLeast"/>
        <w:ind w:left="-198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3A15E2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Blaaskrampen</w:t>
      </w:r>
    </w:p>
    <w:p w14:paraId="550F1F60" w14:textId="77777777" w:rsidR="003A15E2" w:rsidRPr="003A15E2" w:rsidRDefault="003A15E2" w:rsidP="003A15E2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r w:rsidRPr="003A15E2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Natuurlijke reactie waarbij de blaas door samentrekkingen reageert op de katheter als vreemd voorwerp.</w:t>
      </w:r>
    </w:p>
    <w:p w14:paraId="40339AB0" w14:textId="77777777" w:rsidR="003A15E2" w:rsidRPr="003A15E2" w:rsidRDefault="003A15E2" w:rsidP="003A15E2">
      <w:pPr>
        <w:pBdr>
          <w:left w:val="single" w:sz="36" w:space="6" w:color="009990"/>
        </w:pBdr>
        <w:spacing w:before="100" w:beforeAutospacing="1" w:after="100" w:afterAutospacing="1" w:line="369" w:lineRule="atLeast"/>
        <w:ind w:left="-198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3A15E2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Blaasontsteking</w:t>
      </w:r>
    </w:p>
    <w:p w14:paraId="16C23299" w14:textId="77777777" w:rsidR="003A15E2" w:rsidRPr="003A15E2" w:rsidRDefault="003A15E2" w:rsidP="003A15E2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r w:rsidRPr="003A15E2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Urineweginfectie.</w:t>
      </w:r>
    </w:p>
    <w:p w14:paraId="331BD733" w14:textId="77777777" w:rsidR="003A15E2" w:rsidRPr="003A15E2" w:rsidRDefault="003A15E2" w:rsidP="003A15E2">
      <w:pPr>
        <w:pBdr>
          <w:left w:val="single" w:sz="36" w:space="6" w:color="009990"/>
        </w:pBdr>
        <w:spacing w:before="100" w:beforeAutospacing="1" w:after="100" w:afterAutospacing="1" w:line="369" w:lineRule="atLeast"/>
        <w:ind w:left="-198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3A15E2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Blaastraining</w:t>
      </w:r>
    </w:p>
    <w:p w14:paraId="4E1B7B2B" w14:textId="77777777" w:rsidR="003A15E2" w:rsidRPr="003A15E2" w:rsidRDefault="003A15E2" w:rsidP="003A15E2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r w:rsidRPr="003A15E2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Plastraining om de blaasfunctie te verbeteren.</w:t>
      </w:r>
    </w:p>
    <w:p w14:paraId="0F5110F1" w14:textId="77777777" w:rsidR="003A15E2" w:rsidRPr="003A15E2" w:rsidRDefault="003A15E2" w:rsidP="003A15E2">
      <w:pPr>
        <w:pBdr>
          <w:left w:val="single" w:sz="36" w:space="6" w:color="009990"/>
        </w:pBdr>
        <w:spacing w:before="100" w:beforeAutospacing="1" w:after="100" w:afterAutospacing="1" w:line="369" w:lineRule="atLeast"/>
        <w:ind w:left="-198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3A15E2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Bronchitis</w:t>
      </w:r>
    </w:p>
    <w:p w14:paraId="3403ABBE" w14:textId="77777777" w:rsidR="003A15E2" w:rsidRPr="003A15E2" w:rsidRDefault="003A15E2" w:rsidP="003A15E2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r w:rsidRPr="003A15E2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Ontstoken vertakkingen van de luchtpijp. Doordat de slijmvliezen meer slijm produceren dan normaal, is de zorgvrager benauwd en hoest hij veel.</w:t>
      </w:r>
    </w:p>
    <w:p w14:paraId="0BE068BA" w14:textId="77777777" w:rsidR="003A15E2" w:rsidRPr="003A15E2" w:rsidRDefault="003A15E2" w:rsidP="003A15E2">
      <w:pPr>
        <w:pBdr>
          <w:left w:val="single" w:sz="36" w:space="6" w:color="009990"/>
        </w:pBdr>
        <w:spacing w:before="100" w:beforeAutospacing="1" w:after="100" w:afterAutospacing="1" w:line="369" w:lineRule="atLeast"/>
        <w:ind w:left="-198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3A15E2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Continentie</w:t>
      </w:r>
    </w:p>
    <w:p w14:paraId="3B1E4CBC" w14:textId="77777777" w:rsidR="003A15E2" w:rsidRPr="003A15E2" w:rsidRDefault="003A15E2" w:rsidP="003A15E2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r w:rsidRPr="003A15E2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Het kunnen ophouden van urine of ontlasting.</w:t>
      </w:r>
    </w:p>
    <w:p w14:paraId="1472A5BC" w14:textId="77777777" w:rsidR="003A15E2" w:rsidRPr="003A15E2" w:rsidRDefault="003A15E2" w:rsidP="003A15E2">
      <w:pPr>
        <w:pBdr>
          <w:left w:val="single" w:sz="36" w:space="6" w:color="009990"/>
        </w:pBdr>
        <w:spacing w:before="100" w:beforeAutospacing="1" w:after="100" w:afterAutospacing="1" w:line="369" w:lineRule="atLeast"/>
        <w:ind w:left="-198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3A15E2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Defecatiepatroon</w:t>
      </w:r>
    </w:p>
    <w:p w14:paraId="0D4CE42F" w14:textId="77777777" w:rsidR="003A15E2" w:rsidRPr="003A15E2" w:rsidRDefault="003A15E2" w:rsidP="003A15E2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r w:rsidRPr="003A15E2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Frequentie en consistentie van de ontlasting.</w:t>
      </w:r>
    </w:p>
    <w:p w14:paraId="59DA8C1B" w14:textId="77777777" w:rsidR="003A15E2" w:rsidRPr="003A15E2" w:rsidRDefault="003A15E2" w:rsidP="003A15E2">
      <w:pPr>
        <w:pBdr>
          <w:left w:val="single" w:sz="36" w:space="6" w:color="009990"/>
        </w:pBdr>
        <w:spacing w:before="100" w:beforeAutospacing="1" w:after="100" w:afterAutospacing="1" w:line="369" w:lineRule="atLeast"/>
        <w:ind w:left="-198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3A15E2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Defeceren</w:t>
      </w:r>
    </w:p>
    <w:p w14:paraId="303DC805" w14:textId="77777777" w:rsidR="003A15E2" w:rsidRPr="003A15E2" w:rsidRDefault="003A15E2" w:rsidP="003A15E2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r w:rsidRPr="003A15E2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Ontlasting produceren.</w:t>
      </w:r>
    </w:p>
    <w:p w14:paraId="4D2F23FC" w14:textId="77777777" w:rsidR="003A15E2" w:rsidRPr="003A15E2" w:rsidRDefault="003A15E2" w:rsidP="003A15E2">
      <w:pPr>
        <w:pBdr>
          <w:left w:val="single" w:sz="36" w:space="6" w:color="009990"/>
        </w:pBdr>
        <w:spacing w:before="100" w:beforeAutospacing="1" w:after="100" w:afterAutospacing="1" w:line="369" w:lineRule="atLeast"/>
        <w:ind w:left="-198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3A15E2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Diarree</w:t>
      </w:r>
    </w:p>
    <w:p w14:paraId="24844EEB" w14:textId="77777777" w:rsidR="003A15E2" w:rsidRPr="003A15E2" w:rsidRDefault="003A15E2" w:rsidP="003A15E2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r w:rsidRPr="003A15E2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Ontlasting in waterige vorm, die veel vaker komt dan gebruikelijk.</w:t>
      </w:r>
    </w:p>
    <w:p w14:paraId="02D45515" w14:textId="77777777" w:rsidR="003A15E2" w:rsidRPr="003A15E2" w:rsidRDefault="003A15E2" w:rsidP="003A15E2">
      <w:pPr>
        <w:pBdr>
          <w:left w:val="single" w:sz="36" w:space="6" w:color="009990"/>
        </w:pBdr>
        <w:spacing w:before="100" w:beforeAutospacing="1" w:after="100" w:afterAutospacing="1" w:line="369" w:lineRule="atLeast"/>
        <w:ind w:left="-198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3A15E2">
        <w:rPr>
          <w:rFonts w:ascii="Arial" w:eastAsia="Times New Roman" w:hAnsi="Arial" w:cs="Arial"/>
          <w:b/>
          <w:bCs/>
          <w:sz w:val="24"/>
          <w:szCs w:val="24"/>
          <w:lang w:eastAsia="nl-NL"/>
        </w:rPr>
        <w:lastRenderedPageBreak/>
        <w:t>Diurese</w:t>
      </w:r>
    </w:p>
    <w:p w14:paraId="26D0B396" w14:textId="77777777" w:rsidR="003A15E2" w:rsidRPr="003A15E2" w:rsidRDefault="003A15E2" w:rsidP="003A15E2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r w:rsidRPr="003A15E2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Vorming van urine door de nieren.</w:t>
      </w:r>
    </w:p>
    <w:p w14:paraId="2F865ABC" w14:textId="77777777" w:rsidR="003A15E2" w:rsidRPr="003A15E2" w:rsidRDefault="003A15E2" w:rsidP="003A15E2">
      <w:pPr>
        <w:pBdr>
          <w:left w:val="single" w:sz="36" w:space="6" w:color="009990"/>
        </w:pBdr>
        <w:spacing w:before="100" w:beforeAutospacing="1" w:after="100" w:afterAutospacing="1" w:line="369" w:lineRule="atLeast"/>
        <w:ind w:left="-198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3A15E2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Enuresis nocturna</w:t>
      </w:r>
    </w:p>
    <w:p w14:paraId="5053B596" w14:textId="77777777" w:rsidR="003A15E2" w:rsidRPr="003A15E2" w:rsidRDefault="003A15E2" w:rsidP="003A15E2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r w:rsidRPr="003A15E2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Bedplassen (’s nachts).</w:t>
      </w:r>
    </w:p>
    <w:p w14:paraId="366A2CC9" w14:textId="77777777" w:rsidR="003A15E2" w:rsidRPr="003A15E2" w:rsidRDefault="003A15E2" w:rsidP="003A15E2">
      <w:pPr>
        <w:pBdr>
          <w:left w:val="single" w:sz="36" w:space="6" w:color="009990"/>
        </w:pBdr>
        <w:spacing w:before="100" w:beforeAutospacing="1" w:after="100" w:afterAutospacing="1" w:line="369" w:lineRule="atLeast"/>
        <w:ind w:left="-198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proofErr w:type="spellStart"/>
      <w:r w:rsidRPr="003A15E2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Fecaalstenen</w:t>
      </w:r>
      <w:proofErr w:type="spellEnd"/>
    </w:p>
    <w:p w14:paraId="2244E713" w14:textId="77777777" w:rsidR="003A15E2" w:rsidRPr="003A15E2" w:rsidRDefault="003A15E2" w:rsidP="003A15E2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r w:rsidRPr="003A15E2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Harde, droge stukken ontlasting die kunnen ontstaan wanneer obstipatie aanhoudt.</w:t>
      </w:r>
    </w:p>
    <w:p w14:paraId="48618564" w14:textId="77777777" w:rsidR="003A15E2" w:rsidRPr="003A15E2" w:rsidRDefault="003A15E2" w:rsidP="003A15E2">
      <w:pPr>
        <w:pBdr>
          <w:left w:val="single" w:sz="36" w:space="6" w:color="009990"/>
        </w:pBdr>
        <w:spacing w:before="100" w:beforeAutospacing="1" w:after="100" w:afterAutospacing="1" w:line="369" w:lineRule="atLeast"/>
        <w:ind w:left="-198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3A15E2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Feces</w:t>
      </w:r>
    </w:p>
    <w:p w14:paraId="60471DB9" w14:textId="77777777" w:rsidR="003A15E2" w:rsidRPr="003A15E2" w:rsidRDefault="003A15E2" w:rsidP="003A15E2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r w:rsidRPr="003A15E2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Ontlasting.</w:t>
      </w:r>
    </w:p>
    <w:p w14:paraId="234C3E97" w14:textId="77777777" w:rsidR="003A15E2" w:rsidRPr="003A15E2" w:rsidRDefault="003A15E2" w:rsidP="003A15E2">
      <w:pPr>
        <w:pBdr>
          <w:left w:val="single" w:sz="36" w:space="6" w:color="009990"/>
        </w:pBdr>
        <w:spacing w:before="100" w:beforeAutospacing="1" w:after="100" w:afterAutospacing="1" w:line="369" w:lineRule="atLeast"/>
        <w:ind w:left="-198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3A15E2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Incontinentie</w:t>
      </w:r>
    </w:p>
    <w:p w14:paraId="3F09EE6A" w14:textId="77777777" w:rsidR="003A15E2" w:rsidRPr="003A15E2" w:rsidRDefault="003A15E2" w:rsidP="003A15E2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r w:rsidRPr="003A15E2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Het niet kunnen ophouden van urine of ontlasting.</w:t>
      </w:r>
    </w:p>
    <w:p w14:paraId="7B0C1DE3" w14:textId="77777777" w:rsidR="003A15E2" w:rsidRPr="003A15E2" w:rsidRDefault="003A15E2" w:rsidP="003A15E2">
      <w:pPr>
        <w:pBdr>
          <w:left w:val="single" w:sz="36" w:space="6" w:color="009990"/>
        </w:pBdr>
        <w:spacing w:before="100" w:beforeAutospacing="1" w:after="100" w:afterAutospacing="1" w:line="369" w:lineRule="atLeast"/>
        <w:ind w:left="-198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3A15E2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Kathetertoilet</w:t>
      </w:r>
    </w:p>
    <w:p w14:paraId="1AE39550" w14:textId="77777777" w:rsidR="003A15E2" w:rsidRPr="003A15E2" w:rsidRDefault="003A15E2" w:rsidP="003A15E2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r w:rsidRPr="003A15E2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Het verzorgen van de verblijfskatheter en het uitwendige geslachtsorgaan waarin de katheter is ingebracht.</w:t>
      </w:r>
    </w:p>
    <w:p w14:paraId="27E3DDAE" w14:textId="77777777" w:rsidR="003A15E2" w:rsidRPr="003A15E2" w:rsidRDefault="003A15E2" w:rsidP="003A15E2">
      <w:pPr>
        <w:pBdr>
          <w:left w:val="single" w:sz="36" w:space="6" w:color="009990"/>
        </w:pBdr>
        <w:spacing w:before="100" w:beforeAutospacing="1" w:after="100" w:afterAutospacing="1" w:line="369" w:lineRule="atLeast"/>
        <w:ind w:left="-198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3A15E2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Longembolie</w:t>
      </w:r>
    </w:p>
    <w:p w14:paraId="6BBC17DA" w14:textId="77777777" w:rsidR="003A15E2" w:rsidRPr="003A15E2" w:rsidRDefault="003A15E2" w:rsidP="003A15E2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r w:rsidRPr="003A15E2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Vermindering van zuurstof in het bloed door een verstopt bloedvat naar de longen. De verstopping wordt meestal veroorzaakt door een bloedprop.</w:t>
      </w:r>
    </w:p>
    <w:p w14:paraId="29EBF684" w14:textId="77777777" w:rsidR="003A15E2" w:rsidRPr="003A15E2" w:rsidRDefault="003A15E2" w:rsidP="003A15E2">
      <w:pPr>
        <w:pBdr>
          <w:left w:val="single" w:sz="36" w:space="6" w:color="009990"/>
        </w:pBdr>
        <w:spacing w:before="100" w:beforeAutospacing="1" w:after="100" w:afterAutospacing="1" w:line="369" w:lineRule="atLeast"/>
        <w:ind w:left="-198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3A15E2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Longontsteking</w:t>
      </w:r>
    </w:p>
    <w:p w14:paraId="5C5CE438" w14:textId="77777777" w:rsidR="003A15E2" w:rsidRPr="003A15E2" w:rsidRDefault="003A15E2" w:rsidP="003A15E2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r w:rsidRPr="003A15E2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Ontsteking van de kleine vertakkingen van de longen en de longblaasjes diep in de longen. De ontsteking wordt meestal veroorzaakt een bacterie, soms door een virus. Zie ook: Pneumonie.</w:t>
      </w:r>
    </w:p>
    <w:p w14:paraId="72AC1002" w14:textId="77777777" w:rsidR="003A15E2" w:rsidRPr="003A15E2" w:rsidRDefault="003A15E2" w:rsidP="003A15E2">
      <w:pPr>
        <w:pBdr>
          <w:left w:val="single" w:sz="36" w:space="6" w:color="009990"/>
        </w:pBdr>
        <w:spacing w:before="100" w:beforeAutospacing="1" w:after="100" w:afterAutospacing="1" w:line="369" w:lineRule="atLeast"/>
        <w:ind w:left="-198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3A15E2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Melaena</w:t>
      </w:r>
    </w:p>
    <w:p w14:paraId="4DEF0A7F" w14:textId="77777777" w:rsidR="003A15E2" w:rsidRPr="003A15E2" w:rsidRDefault="003A15E2" w:rsidP="003A15E2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r w:rsidRPr="003A15E2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Ontlasting die zwart en teerachtig is door een maagbloeding.</w:t>
      </w:r>
    </w:p>
    <w:p w14:paraId="66728805" w14:textId="77777777" w:rsidR="003A15E2" w:rsidRPr="003A15E2" w:rsidRDefault="003A15E2" w:rsidP="003A15E2">
      <w:pPr>
        <w:pBdr>
          <w:left w:val="single" w:sz="36" w:space="6" w:color="009990"/>
        </w:pBdr>
        <w:spacing w:before="100" w:beforeAutospacing="1" w:after="100" w:afterAutospacing="1" w:line="369" w:lineRule="atLeast"/>
        <w:ind w:left="-198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3A15E2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Microklysma</w:t>
      </w:r>
    </w:p>
    <w:p w14:paraId="52D91882" w14:textId="77777777" w:rsidR="003A15E2" w:rsidRPr="003A15E2" w:rsidRDefault="003A15E2" w:rsidP="003A15E2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r w:rsidRPr="003A15E2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Middel om de defecatie te bevorderen. Het maakt harde, ingedikte ontlasting zacht, zodat de stoelgang minder pijnlijk is.</w:t>
      </w:r>
    </w:p>
    <w:p w14:paraId="6D8E1442" w14:textId="77777777" w:rsidR="003A15E2" w:rsidRPr="003A15E2" w:rsidRDefault="003A15E2" w:rsidP="003A15E2">
      <w:pPr>
        <w:pBdr>
          <w:left w:val="single" w:sz="36" w:space="6" w:color="009990"/>
        </w:pBdr>
        <w:spacing w:before="100" w:beforeAutospacing="1" w:after="100" w:afterAutospacing="1" w:line="369" w:lineRule="atLeast"/>
        <w:ind w:left="-198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3A15E2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Mictie</w:t>
      </w:r>
    </w:p>
    <w:p w14:paraId="7EAC0A6E" w14:textId="77777777" w:rsidR="003A15E2" w:rsidRPr="003A15E2" w:rsidRDefault="003A15E2" w:rsidP="003A15E2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r w:rsidRPr="003A15E2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Urineren.</w:t>
      </w:r>
    </w:p>
    <w:p w14:paraId="291911E0" w14:textId="77777777" w:rsidR="003A15E2" w:rsidRPr="003A15E2" w:rsidRDefault="003A15E2" w:rsidP="003A15E2">
      <w:pPr>
        <w:pBdr>
          <w:left w:val="single" w:sz="36" w:space="6" w:color="009990"/>
        </w:pBdr>
        <w:spacing w:before="100" w:beforeAutospacing="1" w:after="100" w:afterAutospacing="1" w:line="369" w:lineRule="atLeast"/>
        <w:ind w:left="-198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3A15E2">
        <w:rPr>
          <w:rFonts w:ascii="Arial" w:eastAsia="Times New Roman" w:hAnsi="Arial" w:cs="Arial"/>
          <w:b/>
          <w:bCs/>
          <w:sz w:val="24"/>
          <w:szCs w:val="24"/>
          <w:lang w:eastAsia="nl-NL"/>
        </w:rPr>
        <w:lastRenderedPageBreak/>
        <w:t>Mictiepatroon</w:t>
      </w:r>
    </w:p>
    <w:p w14:paraId="41CF9837" w14:textId="77777777" w:rsidR="003A15E2" w:rsidRPr="003A15E2" w:rsidRDefault="003A15E2" w:rsidP="003A15E2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r w:rsidRPr="003A15E2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Frequentie van urineren.</w:t>
      </w:r>
    </w:p>
    <w:p w14:paraId="540F47A7" w14:textId="77777777" w:rsidR="003A15E2" w:rsidRPr="003A15E2" w:rsidRDefault="003A15E2" w:rsidP="003A15E2">
      <w:pPr>
        <w:pBdr>
          <w:left w:val="single" w:sz="36" w:space="6" w:color="009990"/>
        </w:pBdr>
        <w:spacing w:before="100" w:beforeAutospacing="1" w:after="100" w:afterAutospacing="1" w:line="369" w:lineRule="atLeast"/>
        <w:ind w:left="-198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3A15E2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Nycturie</w:t>
      </w:r>
    </w:p>
    <w:p w14:paraId="693CAB0E" w14:textId="77777777" w:rsidR="003A15E2" w:rsidRPr="003A15E2" w:rsidRDefault="003A15E2" w:rsidP="003A15E2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r w:rsidRPr="003A15E2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Toenemende urineproductie in de nacht.</w:t>
      </w:r>
    </w:p>
    <w:p w14:paraId="577B2CAC" w14:textId="77777777" w:rsidR="003A15E2" w:rsidRPr="003A15E2" w:rsidRDefault="003A15E2" w:rsidP="003A15E2">
      <w:pPr>
        <w:pBdr>
          <w:left w:val="single" w:sz="36" w:space="6" w:color="009990"/>
        </w:pBdr>
        <w:spacing w:before="100" w:beforeAutospacing="1" w:after="100" w:afterAutospacing="1" w:line="369" w:lineRule="atLeast"/>
        <w:ind w:left="-198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3A15E2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Obstipatie</w:t>
      </w:r>
    </w:p>
    <w:p w14:paraId="2B6DB49A" w14:textId="77777777" w:rsidR="003A15E2" w:rsidRPr="003A15E2" w:rsidRDefault="003A15E2" w:rsidP="003A15E2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r w:rsidRPr="003A15E2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Vertraagde stoelgang of harde, droge ontlasting.</w:t>
      </w:r>
    </w:p>
    <w:p w14:paraId="2AB643ED" w14:textId="77777777" w:rsidR="003A15E2" w:rsidRPr="003A15E2" w:rsidRDefault="003A15E2" w:rsidP="003A15E2">
      <w:pPr>
        <w:pBdr>
          <w:left w:val="single" w:sz="36" w:space="6" w:color="009990"/>
        </w:pBdr>
        <w:spacing w:before="100" w:beforeAutospacing="1" w:after="100" w:afterAutospacing="1" w:line="369" w:lineRule="atLeast"/>
        <w:ind w:left="-198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3A15E2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Oligurie</w:t>
      </w:r>
    </w:p>
    <w:p w14:paraId="2D58959E" w14:textId="77777777" w:rsidR="003A15E2" w:rsidRPr="003A15E2" w:rsidRDefault="003A15E2" w:rsidP="003A15E2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r w:rsidRPr="003A15E2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Verminderde urineproductie (minder dan 500 milliliter per 24 uur).</w:t>
      </w:r>
    </w:p>
    <w:p w14:paraId="3A70A2EB" w14:textId="77777777" w:rsidR="003A15E2" w:rsidRPr="003A15E2" w:rsidRDefault="003A15E2" w:rsidP="003A15E2">
      <w:pPr>
        <w:pBdr>
          <w:left w:val="single" w:sz="36" w:space="6" w:color="009990"/>
        </w:pBdr>
        <w:spacing w:before="100" w:beforeAutospacing="1" w:after="100" w:afterAutospacing="1" w:line="369" w:lineRule="atLeast"/>
        <w:ind w:left="-198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3A15E2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Pneumonie</w:t>
      </w:r>
    </w:p>
    <w:p w14:paraId="0E26E704" w14:textId="77777777" w:rsidR="003A15E2" w:rsidRPr="003A15E2" w:rsidRDefault="003A15E2" w:rsidP="003A15E2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r w:rsidRPr="003A15E2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Ontsteking van de kleine vertakkingen van de longen en de longblaasjes diep in de longen. De ontsteking wordt meestal veroorzaakt een bacterie, soms door een virus. Zie ook: Longontsteking.</w:t>
      </w:r>
    </w:p>
    <w:p w14:paraId="05794F89" w14:textId="77777777" w:rsidR="003A15E2" w:rsidRPr="003A15E2" w:rsidRDefault="003A15E2" w:rsidP="003A15E2">
      <w:pPr>
        <w:pBdr>
          <w:left w:val="single" w:sz="36" w:space="6" w:color="009990"/>
        </w:pBdr>
        <w:spacing w:before="100" w:beforeAutospacing="1" w:after="100" w:afterAutospacing="1" w:line="369" w:lineRule="atLeast"/>
        <w:ind w:left="-198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3A15E2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Polyurie</w:t>
      </w:r>
    </w:p>
    <w:p w14:paraId="19ECEE66" w14:textId="77777777" w:rsidR="003A15E2" w:rsidRPr="003A15E2" w:rsidRDefault="003A15E2" w:rsidP="003A15E2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r w:rsidRPr="003A15E2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Vermeerderde urinelozing (meer dan 2 liter per 24 uur).</w:t>
      </w:r>
    </w:p>
    <w:p w14:paraId="3182784D" w14:textId="77777777" w:rsidR="003A15E2" w:rsidRPr="003A15E2" w:rsidRDefault="003A15E2" w:rsidP="003A15E2">
      <w:pPr>
        <w:pBdr>
          <w:left w:val="single" w:sz="36" w:space="6" w:color="009990"/>
        </w:pBdr>
        <w:spacing w:before="100" w:beforeAutospacing="1" w:after="100" w:afterAutospacing="1" w:line="369" w:lineRule="atLeast"/>
        <w:ind w:left="-198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proofErr w:type="spellStart"/>
      <w:r w:rsidRPr="003A15E2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Steatorroe</w:t>
      </w:r>
      <w:proofErr w:type="spellEnd"/>
    </w:p>
    <w:p w14:paraId="754DF31E" w14:textId="77777777" w:rsidR="003A15E2" w:rsidRPr="003A15E2" w:rsidRDefault="003A15E2" w:rsidP="003A15E2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r w:rsidRPr="003A15E2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Ontlasting die veel vet bevat, doordat het vet niet goed verteerd wordt. De ontlasting ziet er grijswit en glanzend uit, is brijig, plakkerig en stinkt.</w:t>
      </w:r>
    </w:p>
    <w:p w14:paraId="4A74BB3C" w14:textId="77777777" w:rsidR="003A15E2" w:rsidRPr="003A15E2" w:rsidRDefault="003A15E2" w:rsidP="003A15E2">
      <w:pPr>
        <w:pBdr>
          <w:left w:val="single" w:sz="36" w:space="6" w:color="009990"/>
        </w:pBdr>
        <w:spacing w:before="100" w:beforeAutospacing="1" w:after="100" w:afterAutospacing="1" w:line="369" w:lineRule="atLeast"/>
        <w:ind w:left="-198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3A15E2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Vochtbalans</w:t>
      </w:r>
    </w:p>
    <w:p w14:paraId="7B3FD804" w14:textId="77777777" w:rsidR="003A15E2" w:rsidRPr="003A15E2" w:rsidRDefault="003A15E2" w:rsidP="003A15E2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r w:rsidRPr="003A15E2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Verhouding tussen de vochtinname en de vochtuitscheiding in het lichaam.</w:t>
      </w:r>
    </w:p>
    <w:p w14:paraId="5B4F0EE2" w14:textId="77777777" w:rsidR="003A15E2" w:rsidRPr="003A15E2" w:rsidRDefault="003A15E2" w:rsidP="003A15E2">
      <w:pPr>
        <w:pBdr>
          <w:left w:val="single" w:sz="36" w:space="6" w:color="009990"/>
        </w:pBdr>
        <w:spacing w:before="100" w:beforeAutospacing="1" w:after="100" w:afterAutospacing="1" w:line="369" w:lineRule="atLeast"/>
        <w:ind w:left="-198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3A15E2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Zindelijkheidstraining</w:t>
      </w:r>
    </w:p>
    <w:p w14:paraId="02FAD0A4" w14:textId="77777777" w:rsidR="003A15E2" w:rsidRPr="003A15E2" w:rsidRDefault="003A15E2" w:rsidP="003A15E2">
      <w:pPr>
        <w:spacing w:before="240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r w:rsidRPr="003A15E2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Training om een kind zindelijk te maken. Zindelijk zijn betekent dat het kind controle heeft over het ledigen van de darmen en de blaas en uit zichzelf reageert op aandrang.</w:t>
      </w:r>
    </w:p>
    <w:p w14:paraId="792B340E" w14:textId="77777777" w:rsidR="00B35796" w:rsidRDefault="00B35796"/>
    <w:sectPr w:rsidR="00B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E2"/>
    <w:rsid w:val="00084695"/>
    <w:rsid w:val="003A15E2"/>
    <w:rsid w:val="00782B88"/>
    <w:rsid w:val="00932CCD"/>
    <w:rsid w:val="00B35796"/>
    <w:rsid w:val="00DD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E675"/>
  <w15:chartTrackingRefBased/>
  <w15:docId w15:val="{E08A0702-E811-4341-B9EE-1D12E5C2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3A15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4">
    <w:name w:val="heading 4"/>
    <w:basedOn w:val="Standaard"/>
    <w:link w:val="Kop4Char"/>
    <w:uiPriority w:val="9"/>
    <w:qFormat/>
    <w:rsid w:val="003A15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A15E2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3A15E2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nhloseperator">
    <w:name w:val="nhlo_seperator"/>
    <w:basedOn w:val="Standaard"/>
    <w:rsid w:val="003A1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hloinline">
    <w:name w:val="nhlo_inline"/>
    <w:basedOn w:val="Standaardalinea-lettertype"/>
    <w:rsid w:val="003A1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Rodrigues</dc:creator>
  <cp:keywords/>
  <dc:description/>
  <cp:lastModifiedBy>Joanna Rodrigues</cp:lastModifiedBy>
  <cp:revision>1</cp:revision>
  <dcterms:created xsi:type="dcterms:W3CDTF">2021-01-17T14:59:00Z</dcterms:created>
  <dcterms:modified xsi:type="dcterms:W3CDTF">2021-01-17T15:00:00Z</dcterms:modified>
</cp:coreProperties>
</file>